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48" w:type="dxa"/>
        <w:tblCellMar>
          <w:left w:w="58" w:type="dxa"/>
          <w:right w:w="58" w:type="dxa"/>
        </w:tblCellMar>
        <w:tblLook w:val="04A0"/>
      </w:tblPr>
      <w:tblGrid>
        <w:gridCol w:w="4378"/>
        <w:gridCol w:w="5490"/>
        <w:gridCol w:w="4680"/>
      </w:tblGrid>
      <w:tr w:rsidR="005E63B0" w:rsidRPr="008B08F1" w:rsidTr="005E63B0">
        <w:tc>
          <w:tcPr>
            <w:tcW w:w="4378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What Process / Procedure?</w:t>
            </w:r>
          </w:p>
        </w:tc>
        <w:tc>
          <w:tcPr>
            <w:tcW w:w="5490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When is Revision Effective?</w:t>
            </w:r>
          </w:p>
        </w:tc>
        <w:tc>
          <w:tcPr>
            <w:tcW w:w="4680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Where Will Revisions Be Implemented?</w:t>
            </w:r>
          </w:p>
        </w:tc>
      </w:tr>
      <w:tr w:rsidR="005E63B0" w:rsidTr="0035494F">
        <w:trPr>
          <w:cantSplit/>
          <w:trHeight w:val="3744"/>
        </w:trPr>
        <w:tc>
          <w:tcPr>
            <w:tcW w:w="4378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3B0" w:rsidRPr="008B08F1" w:rsidTr="005E63B0">
        <w:tblPrEx>
          <w:tblCellMar>
            <w:left w:w="108" w:type="dxa"/>
            <w:right w:w="108" w:type="dxa"/>
          </w:tblCellMar>
        </w:tblPrEx>
        <w:tc>
          <w:tcPr>
            <w:tcW w:w="4378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Who is Accountable?</w:t>
            </w:r>
          </w:p>
        </w:tc>
        <w:tc>
          <w:tcPr>
            <w:tcW w:w="5490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Why is the Revision Necessary?</w:t>
            </w:r>
          </w:p>
        </w:tc>
        <w:tc>
          <w:tcPr>
            <w:tcW w:w="4680" w:type="dxa"/>
            <w:shd w:val="clear" w:color="auto" w:fill="99CCFF"/>
            <w:vAlign w:val="bottom"/>
          </w:tcPr>
          <w:p w:rsidR="005E63B0" w:rsidRP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E63B0">
              <w:rPr>
                <w:rFonts w:ascii="Arial" w:hAnsi="Arial" w:cs="Arial"/>
                <w:b/>
              </w:rPr>
              <w:t>How Will Success Be Measured?</w:t>
            </w:r>
          </w:p>
        </w:tc>
      </w:tr>
      <w:tr w:rsidR="005E63B0" w:rsidTr="0035494F">
        <w:tblPrEx>
          <w:tblCellMar>
            <w:left w:w="108" w:type="dxa"/>
            <w:right w:w="108" w:type="dxa"/>
          </w:tblCellMar>
        </w:tblPrEx>
        <w:trPr>
          <w:trHeight w:val="3744"/>
        </w:trPr>
        <w:tc>
          <w:tcPr>
            <w:tcW w:w="4378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5E63B0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3B0" w:rsidRPr="008B08F1" w:rsidTr="005E63B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548" w:type="dxa"/>
            <w:gridSpan w:val="3"/>
          </w:tcPr>
          <w:p w:rsidR="005E63B0" w:rsidRPr="008B08F1" w:rsidRDefault="005E63B0" w:rsidP="005E63B0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  <w:i/>
              </w:rPr>
            </w:pPr>
            <w:r w:rsidRPr="005E63B0">
              <w:rPr>
                <w:rFonts w:ascii="Arial" w:hAnsi="Arial" w:cs="Arial"/>
                <w:b/>
                <w:i/>
              </w:rPr>
              <w:t>Note</w:t>
            </w:r>
            <w:r w:rsidRPr="008B08F1">
              <w:rPr>
                <w:rFonts w:ascii="Arial" w:hAnsi="Arial" w:cs="Arial"/>
                <w:i/>
              </w:rPr>
              <w:t>: Supporting Action Plan is Required</w:t>
            </w:r>
          </w:p>
        </w:tc>
      </w:tr>
    </w:tbl>
    <w:p w:rsidR="00C067B5" w:rsidRPr="005E63B0" w:rsidRDefault="00C067B5" w:rsidP="005E63B0"/>
    <w:sectPr w:rsidR="00C067B5" w:rsidRPr="005E63B0" w:rsidSect="00E37E6E">
      <w:headerReference w:type="default" r:id="rId7"/>
      <w:footerReference w:type="default" r:id="rId8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>
      <w:r>
        <w:separator/>
      </w:r>
    </w:p>
  </w:endnote>
  <w:endnote w:type="continuationSeparator" w:id="0">
    <w:p w:rsidR="007A3C5A" w:rsidRDefault="007A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48" w:rsidRPr="00E649C8" w:rsidRDefault="00321E48" w:rsidP="00321E48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  <w:sz w:val="22"/>
      </w:rPr>
    </w:pPr>
  </w:p>
  <w:p w:rsidR="00321E48" w:rsidRPr="00E649C8" w:rsidRDefault="00321E48" w:rsidP="00321E48">
    <w:pPr>
      <w:pStyle w:val="Footer"/>
      <w:pBdr>
        <w:top w:val="single" w:sz="4" w:space="1" w:color="auto"/>
      </w:pBdr>
      <w:tabs>
        <w:tab w:val="clear" w:pos="8640"/>
        <w:tab w:val="right" w:pos="14310"/>
      </w:tabs>
      <w:rPr>
        <w:sz w:val="22"/>
      </w:rPr>
    </w:pPr>
    <w:r w:rsidRPr="00E649C8">
      <w:rPr>
        <w:rStyle w:val="PageNumber"/>
        <w:rFonts w:ascii="Arial" w:hAnsi="Arial" w:cs="Arial"/>
        <w:sz w:val="22"/>
      </w:rPr>
      <w:t xml:space="preserve">Copyright </w:t>
    </w:r>
    <w:r w:rsidRPr="00E649C8">
      <w:rPr>
        <w:rStyle w:val="PageNumber"/>
        <w:sz w:val="22"/>
      </w:rPr>
      <w:t xml:space="preserve">© </w:t>
    </w:r>
    <w:r w:rsidRPr="00E649C8">
      <w:rPr>
        <w:rStyle w:val="PageNumber"/>
        <w:rFonts w:ascii="Arial" w:hAnsi="Arial" w:cs="Arial"/>
        <w:sz w:val="22"/>
      </w:rPr>
      <w:t>201</w:t>
    </w:r>
    <w:r w:rsidR="00EC6700">
      <w:rPr>
        <w:rStyle w:val="PageNumber"/>
        <w:rFonts w:ascii="Arial" w:hAnsi="Arial" w:cs="Arial"/>
        <w:sz w:val="22"/>
      </w:rPr>
      <w:t>7</w:t>
    </w:r>
    <w:r w:rsidRPr="00E649C8">
      <w:rPr>
        <w:rStyle w:val="PageNumber"/>
        <w:rFonts w:ascii="Arial" w:hAnsi="Arial" w:cs="Arial"/>
        <w:sz w:val="22"/>
      </w:rPr>
      <w:t xml:space="preserve"> ets, inc.</w:t>
    </w:r>
    <w:r w:rsidRPr="00E649C8">
      <w:rPr>
        <w:rStyle w:val="PageNumber"/>
        <w:rFonts w:ascii="Arial" w:hAnsi="Arial" w:cs="Arial"/>
        <w:sz w:val="22"/>
      </w:rPr>
      <w:tab/>
    </w:r>
    <w:r w:rsidRPr="00E649C8">
      <w:rPr>
        <w:rStyle w:val="PageNumber"/>
        <w:rFonts w:ascii="Arial" w:hAnsi="Arial" w:cs="Arial"/>
        <w:sz w:val="22"/>
      </w:rPr>
      <w:tab/>
    </w:r>
    <w:hyperlink r:id="rId1" w:history="1">
      <w:r w:rsidRPr="00E649C8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>
      <w:r>
        <w:separator/>
      </w:r>
    </w:p>
  </w:footnote>
  <w:footnote w:type="continuationSeparator" w:id="0">
    <w:p w:rsidR="007A3C5A" w:rsidRDefault="007A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F" w:rsidRDefault="0035494F" w:rsidP="0035494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35494F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E48" w:rsidRPr="00F83CD0" w:rsidRDefault="00321E48" w:rsidP="00321E48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standardization worksheet form</w:t>
    </w:r>
    <w:r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597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A3F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8F1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48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94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4B93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3A0"/>
    <w:rsid w:val="003F7A54"/>
    <w:rsid w:val="003F7D93"/>
    <w:rsid w:val="003F7E1E"/>
    <w:rsid w:val="0040019F"/>
    <w:rsid w:val="00400406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33E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0CD6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3C5A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66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1B2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46F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BB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C23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02A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489F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5FD4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43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DEC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832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9C8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D73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700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224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2015-04-13T14:38:00Z</cp:lastPrinted>
  <dcterms:created xsi:type="dcterms:W3CDTF">2016-05-03T20:39:00Z</dcterms:created>
  <dcterms:modified xsi:type="dcterms:W3CDTF">2017-06-05T20:37:00Z</dcterms:modified>
</cp:coreProperties>
</file>