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9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18"/>
        <w:gridCol w:w="1710"/>
        <w:gridCol w:w="6570"/>
      </w:tblGrid>
      <w:tr w:rsidR="0030032A" w:rsidRPr="000F6DC2" w:rsidTr="00F256C1">
        <w:trPr>
          <w:cantSplit/>
          <w:trHeight w:val="440"/>
        </w:trPr>
        <w:tc>
          <w:tcPr>
            <w:tcW w:w="9598" w:type="dxa"/>
            <w:gridSpan w:val="3"/>
            <w:shd w:val="clear" w:color="auto" w:fill="0070C0"/>
            <w:vAlign w:val="center"/>
          </w:tcPr>
          <w:p w:rsidR="0030032A" w:rsidRPr="00FD0BA6" w:rsidRDefault="0030032A" w:rsidP="0030032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A008E1">
              <w:rPr>
                <w:rFonts w:ascii="Arial" w:hAnsi="Arial" w:cs="Arial"/>
                <w:b/>
                <w:color w:val="FFFFFF" w:themeColor="background1"/>
                <w:sz w:val="32"/>
                <w:szCs w:val="28"/>
              </w:rPr>
              <w:t>PROJECT CHARTER</w:t>
            </w:r>
          </w:p>
        </w:tc>
      </w:tr>
      <w:tr w:rsidR="0030032A" w:rsidRPr="00D63496" w:rsidTr="0030032A">
        <w:trPr>
          <w:cantSplit/>
          <w:trHeight w:val="719"/>
        </w:trPr>
        <w:tc>
          <w:tcPr>
            <w:tcW w:w="1318" w:type="dxa"/>
            <w:vMerge w:val="restart"/>
            <w:shd w:val="clear" w:color="auto" w:fill="D9D9D9" w:themeFill="background1" w:themeFillShade="D9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Business Case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Project Name:</w:t>
            </w:r>
          </w:p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(Theme Statement)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30032A">
        <w:trPr>
          <w:cantSplit/>
          <w:trHeight w:val="1673"/>
        </w:trPr>
        <w:tc>
          <w:tcPr>
            <w:tcW w:w="1318" w:type="dxa"/>
            <w:vMerge/>
            <w:shd w:val="clear" w:color="auto" w:fill="D9D9D9" w:themeFill="background1" w:themeFillShade="D9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Problem / Impact: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30032A">
        <w:trPr>
          <w:cantSplit/>
          <w:trHeight w:val="1502"/>
        </w:trPr>
        <w:tc>
          <w:tcPr>
            <w:tcW w:w="1318" w:type="dxa"/>
            <w:vMerge/>
            <w:shd w:val="clear" w:color="auto" w:fill="D9D9D9" w:themeFill="background1" w:themeFillShade="D9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Expected Benefits: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30032A">
        <w:trPr>
          <w:cantSplit/>
          <w:trHeight w:val="647"/>
        </w:trPr>
        <w:tc>
          <w:tcPr>
            <w:tcW w:w="1318" w:type="dxa"/>
            <w:vMerge w:val="restart"/>
            <w:shd w:val="clear" w:color="auto" w:fill="DBE5F1" w:themeFill="accent1" w:themeFillTint="33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Objectives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Outcome Indicator(s):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30032A">
        <w:trPr>
          <w:cantSplit/>
        </w:trPr>
        <w:tc>
          <w:tcPr>
            <w:tcW w:w="1318" w:type="dxa"/>
            <w:vMerge/>
            <w:shd w:val="clear" w:color="auto" w:fill="DBE5F1" w:themeFill="accent1" w:themeFillTint="33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Proposed Target(s)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30032A">
        <w:trPr>
          <w:cantSplit/>
          <w:trHeight w:val="449"/>
        </w:trPr>
        <w:tc>
          <w:tcPr>
            <w:tcW w:w="1318" w:type="dxa"/>
            <w:vMerge/>
            <w:shd w:val="clear" w:color="auto" w:fill="DBE5F1" w:themeFill="accent1" w:themeFillTint="33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Timeframe: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30032A">
        <w:trPr>
          <w:cantSplit/>
        </w:trPr>
        <w:tc>
          <w:tcPr>
            <w:tcW w:w="1318" w:type="dxa"/>
            <w:vMerge/>
            <w:shd w:val="clear" w:color="auto" w:fill="DBE5F1" w:themeFill="accent1" w:themeFillTint="33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Strategic Alignment: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F256C1">
        <w:trPr>
          <w:cantSplit/>
          <w:trHeight w:val="359"/>
        </w:trPr>
        <w:tc>
          <w:tcPr>
            <w:tcW w:w="1318" w:type="dxa"/>
            <w:vMerge w:val="restart"/>
            <w:shd w:val="clear" w:color="auto" w:fill="DDDDDD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Scope</w:t>
            </w:r>
          </w:p>
        </w:tc>
        <w:tc>
          <w:tcPr>
            <w:tcW w:w="1710" w:type="dxa"/>
            <w:shd w:val="clear" w:color="auto" w:fill="DDDDDD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In Scope: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F256C1">
        <w:trPr>
          <w:cantSplit/>
          <w:trHeight w:val="404"/>
        </w:trPr>
        <w:tc>
          <w:tcPr>
            <w:tcW w:w="1318" w:type="dxa"/>
            <w:vMerge/>
            <w:shd w:val="clear" w:color="auto" w:fill="DDDDDD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  <w:shd w:val="clear" w:color="auto" w:fill="DDDDDD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Out-of-Scope: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F256C1">
        <w:trPr>
          <w:cantSplit/>
          <w:trHeight w:val="440"/>
        </w:trPr>
        <w:tc>
          <w:tcPr>
            <w:tcW w:w="1318" w:type="dxa"/>
            <w:vMerge/>
            <w:shd w:val="clear" w:color="auto" w:fill="DDDDDD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  <w:shd w:val="clear" w:color="auto" w:fill="DDDDDD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Authorized by: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30032A" w:rsidRPr="00D63496" w:rsidTr="0030032A">
        <w:trPr>
          <w:cantSplit/>
          <w:trHeight w:val="386"/>
        </w:trPr>
        <w:tc>
          <w:tcPr>
            <w:tcW w:w="1318" w:type="dxa"/>
            <w:vMerge w:val="restart"/>
            <w:shd w:val="clear" w:color="auto" w:fill="DBE5F1" w:themeFill="accent1" w:themeFillTint="33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Team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Sponsor: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30032A">
        <w:trPr>
          <w:cantSplit/>
          <w:trHeight w:val="413"/>
        </w:trPr>
        <w:tc>
          <w:tcPr>
            <w:tcW w:w="1318" w:type="dxa"/>
            <w:vMerge/>
            <w:shd w:val="clear" w:color="auto" w:fill="DBE5F1" w:themeFill="accent1" w:themeFillTint="33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Team Leader: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30032A">
        <w:trPr>
          <w:cantSplit/>
        </w:trPr>
        <w:tc>
          <w:tcPr>
            <w:tcW w:w="1318" w:type="dxa"/>
            <w:vMerge/>
            <w:shd w:val="clear" w:color="auto" w:fill="DBE5F1" w:themeFill="accent1" w:themeFillTint="33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Team Members: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30032A">
        <w:trPr>
          <w:cantSplit/>
        </w:trPr>
        <w:tc>
          <w:tcPr>
            <w:tcW w:w="1318" w:type="dxa"/>
            <w:vMerge/>
            <w:shd w:val="clear" w:color="auto" w:fill="DBE5F1" w:themeFill="accent1" w:themeFillTint="33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Process Owner(s):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30032A">
        <w:trPr>
          <w:cantSplit/>
        </w:trPr>
        <w:tc>
          <w:tcPr>
            <w:tcW w:w="1318" w:type="dxa"/>
            <w:vMerge/>
            <w:shd w:val="clear" w:color="auto" w:fill="DBE5F1" w:themeFill="accent1" w:themeFillTint="33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Management Review Team: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F256C1">
        <w:trPr>
          <w:cantSplit/>
        </w:trPr>
        <w:tc>
          <w:tcPr>
            <w:tcW w:w="1318" w:type="dxa"/>
            <w:vMerge w:val="restart"/>
            <w:shd w:val="clear" w:color="auto" w:fill="DDDDDD"/>
            <w:vAlign w:val="center"/>
          </w:tcPr>
          <w:p w:rsidR="0030032A" w:rsidRPr="0030032A" w:rsidRDefault="0030032A" w:rsidP="0030032A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Schedule</w:t>
            </w:r>
          </w:p>
        </w:tc>
        <w:tc>
          <w:tcPr>
            <w:tcW w:w="1710" w:type="dxa"/>
            <w:shd w:val="clear" w:color="auto" w:fill="DDDDDD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Completion Date: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F256C1">
        <w:trPr>
          <w:cantSplit/>
          <w:trHeight w:val="386"/>
        </w:trPr>
        <w:tc>
          <w:tcPr>
            <w:tcW w:w="1318" w:type="dxa"/>
            <w:vMerge/>
            <w:shd w:val="clear" w:color="auto" w:fill="DDDDDD"/>
          </w:tcPr>
          <w:p w:rsidR="0030032A" w:rsidRPr="0030032A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DDDDDD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Review Dates: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30032A" w:rsidRPr="00D63496" w:rsidTr="00F256C1">
        <w:trPr>
          <w:cantSplit/>
        </w:trPr>
        <w:tc>
          <w:tcPr>
            <w:tcW w:w="1318" w:type="dxa"/>
            <w:vMerge/>
            <w:shd w:val="clear" w:color="auto" w:fill="DDDDDD"/>
          </w:tcPr>
          <w:p w:rsidR="0030032A" w:rsidRPr="0030032A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DDDDDD"/>
          </w:tcPr>
          <w:p w:rsidR="0030032A" w:rsidRPr="0030032A" w:rsidRDefault="0030032A" w:rsidP="00F256C1">
            <w:pPr>
              <w:spacing w:before="60"/>
              <w:jc w:val="right"/>
              <w:rPr>
                <w:rFonts w:ascii="Arial" w:hAnsi="Arial" w:cs="Arial"/>
                <w:b/>
                <w:sz w:val="22"/>
              </w:rPr>
            </w:pPr>
            <w:r w:rsidRPr="0030032A">
              <w:rPr>
                <w:rFonts w:ascii="Arial" w:hAnsi="Arial" w:cs="Arial"/>
                <w:b/>
                <w:sz w:val="22"/>
              </w:rPr>
              <w:t>Key Milestone Dates:</w:t>
            </w:r>
          </w:p>
        </w:tc>
        <w:tc>
          <w:tcPr>
            <w:tcW w:w="6570" w:type="dxa"/>
            <w:vAlign w:val="center"/>
          </w:tcPr>
          <w:p w:rsidR="0030032A" w:rsidRPr="00FB17F1" w:rsidRDefault="0030032A" w:rsidP="00F256C1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</w:tbl>
    <w:p w:rsidR="00CD724D" w:rsidRPr="0030032A" w:rsidRDefault="00CD724D" w:rsidP="0030032A"/>
    <w:sectPr w:rsidR="00CD724D" w:rsidRPr="0030032A" w:rsidSect="00FB5AF1">
      <w:headerReference w:type="default" r:id="rId7"/>
      <w:footerReference w:type="default" r:id="rId8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83D" w:rsidRDefault="0009183D">
      <w:r>
        <w:separator/>
      </w:r>
    </w:p>
  </w:endnote>
  <w:endnote w:type="continuationSeparator" w:id="0">
    <w:p w:rsidR="0009183D" w:rsidRDefault="000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297BFC">
    <w:pPr>
      <w:pStyle w:val="Footer"/>
      <w:pBdr>
        <w:top w:val="single" w:sz="4" w:space="1" w:color="auto"/>
      </w:pBdr>
      <w:tabs>
        <w:tab w:val="clear" w:pos="8640"/>
        <w:tab w:val="right" w:pos="99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30032A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 w:rsidR="00297BFC"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83D" w:rsidRDefault="0009183D">
      <w:r>
        <w:separator/>
      </w:r>
    </w:p>
  </w:footnote>
  <w:footnote w:type="continuationSeparator" w:id="0">
    <w:p w:rsidR="0009183D" w:rsidRDefault="0009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63B" w:rsidRDefault="001A563B" w:rsidP="001A563B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1A563B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30032A" w:rsidRDefault="00CD724D" w:rsidP="00471C2B">
    <w:pPr>
      <w:pStyle w:val="Header"/>
      <w:spacing w:after="120"/>
      <w:rPr>
        <w:rFonts w:ascii="Arial" w:hAnsi="Arial" w:cs="Arial"/>
        <w:b/>
        <w:color w:val="0075CC"/>
        <w:sz w:val="28"/>
      </w:rPr>
    </w:pPr>
    <w:r w:rsidRPr="0030032A">
      <w:rPr>
        <w:rFonts w:ascii="Arial" w:hAnsi="Arial" w:cs="Arial"/>
        <w:b/>
        <w:bCs/>
        <w:caps/>
        <w:color w:val="3D7CD0"/>
        <w:kern w:val="36"/>
        <w:sz w:val="32"/>
        <w:szCs w:val="28"/>
      </w:rPr>
      <w:t>PROJECT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4F792769"/>
    <w:multiLevelType w:val="hybridMultilevel"/>
    <w:tmpl w:val="9AD44634"/>
    <w:lvl w:ilvl="0" w:tplc="FCD04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001C73"/>
    <w:multiLevelType w:val="hybridMultilevel"/>
    <w:tmpl w:val="9AD44634"/>
    <w:lvl w:ilvl="0" w:tplc="FCD04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4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5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7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2"/>
  </w:num>
  <w:num w:numId="3">
    <w:abstractNumId w:val="16"/>
  </w:num>
  <w:num w:numId="4">
    <w:abstractNumId w:val="34"/>
  </w:num>
  <w:num w:numId="5">
    <w:abstractNumId w:val="31"/>
  </w:num>
  <w:num w:numId="6">
    <w:abstractNumId w:val="30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5"/>
  </w:num>
  <w:num w:numId="11">
    <w:abstractNumId w:val="0"/>
  </w:num>
  <w:num w:numId="12">
    <w:abstractNumId w:val="4"/>
  </w:num>
  <w:num w:numId="13">
    <w:abstractNumId w:val="29"/>
  </w:num>
  <w:num w:numId="14">
    <w:abstractNumId w:val="41"/>
  </w:num>
  <w:num w:numId="15">
    <w:abstractNumId w:val="13"/>
  </w:num>
  <w:num w:numId="16">
    <w:abstractNumId w:val="7"/>
  </w:num>
  <w:num w:numId="17">
    <w:abstractNumId w:val="8"/>
  </w:num>
  <w:num w:numId="18">
    <w:abstractNumId w:val="48"/>
  </w:num>
  <w:num w:numId="19">
    <w:abstractNumId w:val="40"/>
  </w:num>
  <w:num w:numId="20">
    <w:abstractNumId w:val="47"/>
  </w:num>
  <w:num w:numId="21">
    <w:abstractNumId w:val="6"/>
  </w:num>
  <w:num w:numId="22">
    <w:abstractNumId w:val="44"/>
  </w:num>
  <w:num w:numId="23">
    <w:abstractNumId w:val="14"/>
  </w:num>
  <w:num w:numId="24">
    <w:abstractNumId w:val="20"/>
  </w:num>
  <w:num w:numId="25">
    <w:abstractNumId w:val="43"/>
  </w:num>
  <w:num w:numId="26">
    <w:abstractNumId w:val="3"/>
  </w:num>
  <w:num w:numId="27">
    <w:abstractNumId w:val="28"/>
  </w:num>
  <w:num w:numId="28">
    <w:abstractNumId w:val="46"/>
  </w:num>
  <w:num w:numId="29">
    <w:abstractNumId w:val="10"/>
  </w:num>
  <w:num w:numId="30">
    <w:abstractNumId w:val="49"/>
  </w:num>
  <w:num w:numId="31">
    <w:abstractNumId w:val="15"/>
  </w:num>
  <w:num w:numId="32">
    <w:abstractNumId w:val="24"/>
  </w:num>
  <w:num w:numId="33">
    <w:abstractNumId w:val="11"/>
  </w:num>
  <w:num w:numId="34">
    <w:abstractNumId w:val="38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6"/>
  </w:num>
  <w:num w:numId="41">
    <w:abstractNumId w:val="5"/>
  </w:num>
  <w:num w:numId="42">
    <w:abstractNumId w:val="22"/>
  </w:num>
  <w:num w:numId="43">
    <w:abstractNumId w:val="37"/>
  </w:num>
  <w:num w:numId="44">
    <w:abstractNumId w:val="39"/>
  </w:num>
  <w:num w:numId="45">
    <w:abstractNumId w:val="23"/>
  </w:num>
  <w:num w:numId="46">
    <w:abstractNumId w:val="33"/>
  </w:num>
  <w:num w:numId="47">
    <w:abstractNumId w:val="45"/>
  </w:num>
  <w:num w:numId="48">
    <w:abstractNumId w:val="17"/>
  </w:num>
  <w:num w:numId="49">
    <w:abstractNumId w:val="26"/>
  </w:num>
  <w:num w:numId="50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1AC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3D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19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3A3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6D6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3E8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3B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6ECD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DC1"/>
    <w:rsid w:val="00243F92"/>
    <w:rsid w:val="002442C4"/>
    <w:rsid w:val="002449D0"/>
    <w:rsid w:val="00244BEC"/>
    <w:rsid w:val="00244C71"/>
    <w:rsid w:val="00244CEB"/>
    <w:rsid w:val="00245379"/>
    <w:rsid w:val="00245729"/>
    <w:rsid w:val="002458CD"/>
    <w:rsid w:val="00245BC0"/>
    <w:rsid w:val="00245D9B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8F1"/>
    <w:rsid w:val="00296E45"/>
    <w:rsid w:val="00296EFA"/>
    <w:rsid w:val="00297634"/>
    <w:rsid w:val="00297BF2"/>
    <w:rsid w:val="00297BFC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A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32A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6DCB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2ABD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6D41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CE2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199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1C6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973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5C9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58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53C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5F21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BDF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6C2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29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E7B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3E54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24D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3C5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4F96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A4F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263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257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1E8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5AF1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2F2AE"/>
  <w15:docId w15:val="{F12996E7-5C7E-45B2-A2C3-6B885C30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422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2016-01-26T14:03:00Z</cp:lastPrinted>
  <dcterms:created xsi:type="dcterms:W3CDTF">2019-04-03T16:23:00Z</dcterms:created>
  <dcterms:modified xsi:type="dcterms:W3CDTF">2019-04-03T16:23:00Z</dcterms:modified>
</cp:coreProperties>
</file>