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4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78"/>
        <w:gridCol w:w="5490"/>
        <w:gridCol w:w="4680"/>
      </w:tblGrid>
      <w:tr w:rsidR="005E63B0" w:rsidRPr="008B08F1" w:rsidTr="007917BD">
        <w:tc>
          <w:tcPr>
            <w:tcW w:w="4378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What Process / Procedure?</w:t>
            </w:r>
          </w:p>
        </w:tc>
        <w:tc>
          <w:tcPr>
            <w:tcW w:w="5490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When is Revision Effective?</w:t>
            </w:r>
          </w:p>
        </w:tc>
        <w:tc>
          <w:tcPr>
            <w:tcW w:w="4680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Where Will Revisions Be Implemented?</w:t>
            </w:r>
          </w:p>
        </w:tc>
      </w:tr>
      <w:tr w:rsidR="005E63B0" w:rsidTr="0035494F">
        <w:trPr>
          <w:cantSplit/>
          <w:trHeight w:val="3744"/>
        </w:trPr>
        <w:tc>
          <w:tcPr>
            <w:tcW w:w="4378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3B0" w:rsidRPr="008B08F1" w:rsidTr="007917BD">
        <w:tblPrEx>
          <w:tblCellMar>
            <w:left w:w="108" w:type="dxa"/>
            <w:right w:w="108" w:type="dxa"/>
          </w:tblCellMar>
        </w:tblPrEx>
        <w:tc>
          <w:tcPr>
            <w:tcW w:w="4378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Who is Accountable?</w:t>
            </w:r>
          </w:p>
        </w:tc>
        <w:tc>
          <w:tcPr>
            <w:tcW w:w="5490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Why is the Revision Necessary?</w:t>
            </w:r>
          </w:p>
        </w:tc>
        <w:tc>
          <w:tcPr>
            <w:tcW w:w="4680" w:type="dxa"/>
            <w:shd w:val="clear" w:color="auto" w:fill="C6D9F1" w:themeFill="text2" w:themeFillTint="33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How Will Success Be Measured?</w:t>
            </w:r>
          </w:p>
        </w:tc>
      </w:tr>
      <w:tr w:rsidR="005E63B0" w:rsidTr="007917BD">
        <w:tblPrEx>
          <w:tblCellMar>
            <w:left w:w="108" w:type="dxa"/>
            <w:right w:w="108" w:type="dxa"/>
          </w:tblCellMar>
        </w:tblPrEx>
        <w:trPr>
          <w:trHeight w:val="3797"/>
        </w:trPr>
        <w:tc>
          <w:tcPr>
            <w:tcW w:w="4378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3B0" w:rsidRPr="008B08F1" w:rsidTr="007917B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548" w:type="dxa"/>
            <w:gridSpan w:val="3"/>
            <w:vAlign w:val="center"/>
          </w:tcPr>
          <w:p w:rsidR="005E63B0" w:rsidRPr="008B08F1" w:rsidRDefault="005E63B0" w:rsidP="007917BD">
            <w:pPr>
              <w:pStyle w:val="BodyText2"/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E63B0">
              <w:rPr>
                <w:rFonts w:ascii="Arial" w:hAnsi="Arial" w:cs="Arial"/>
                <w:b/>
                <w:i/>
              </w:rPr>
              <w:t>Note</w:t>
            </w:r>
            <w:r w:rsidRPr="008B08F1">
              <w:rPr>
                <w:rFonts w:ascii="Arial" w:hAnsi="Arial" w:cs="Arial"/>
                <w:i/>
              </w:rPr>
              <w:t>: Supporting Action Plan is Required</w:t>
            </w:r>
          </w:p>
        </w:tc>
      </w:tr>
    </w:tbl>
    <w:p w:rsidR="00C067B5" w:rsidRPr="005E63B0" w:rsidRDefault="00C067B5" w:rsidP="005E63B0"/>
    <w:sectPr w:rsidR="00C067B5" w:rsidRPr="005E63B0" w:rsidSect="00E37E6E">
      <w:headerReference w:type="default" r:id="rId7"/>
      <w:footerReference w:type="default" r:id="rId8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F2" w:rsidRDefault="00233EF2">
      <w:r>
        <w:separator/>
      </w:r>
    </w:p>
  </w:endnote>
  <w:endnote w:type="continuationSeparator" w:id="0">
    <w:p w:rsidR="00233EF2" w:rsidRDefault="002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48" w:rsidRPr="00E649C8" w:rsidRDefault="00321E48" w:rsidP="00321E48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  <w:sz w:val="22"/>
      </w:rPr>
    </w:pPr>
  </w:p>
  <w:p w:rsidR="00321E48" w:rsidRPr="00E649C8" w:rsidRDefault="00321E48" w:rsidP="00321E48">
    <w:pPr>
      <w:pStyle w:val="Footer"/>
      <w:pBdr>
        <w:top w:val="single" w:sz="4" w:space="1" w:color="auto"/>
      </w:pBdr>
      <w:tabs>
        <w:tab w:val="clear" w:pos="8640"/>
        <w:tab w:val="right" w:pos="14310"/>
      </w:tabs>
      <w:rPr>
        <w:sz w:val="22"/>
      </w:rPr>
    </w:pPr>
    <w:r w:rsidRPr="00E649C8">
      <w:rPr>
        <w:rStyle w:val="PageNumber"/>
        <w:rFonts w:ascii="Arial" w:hAnsi="Arial" w:cs="Arial"/>
        <w:sz w:val="22"/>
      </w:rPr>
      <w:t xml:space="preserve">Copyright </w:t>
    </w:r>
    <w:r w:rsidRPr="00E649C8">
      <w:rPr>
        <w:rStyle w:val="PageNumber"/>
        <w:sz w:val="22"/>
      </w:rPr>
      <w:t xml:space="preserve">© </w:t>
    </w:r>
    <w:r w:rsidRPr="00E649C8">
      <w:rPr>
        <w:rStyle w:val="PageNumber"/>
        <w:rFonts w:ascii="Arial" w:hAnsi="Arial" w:cs="Arial"/>
        <w:sz w:val="22"/>
      </w:rPr>
      <w:t>201</w:t>
    </w:r>
    <w:r w:rsidR="007917BD">
      <w:rPr>
        <w:rStyle w:val="PageNumber"/>
        <w:rFonts w:ascii="Arial" w:hAnsi="Arial" w:cs="Arial"/>
        <w:sz w:val="22"/>
      </w:rPr>
      <w:t>9</w:t>
    </w:r>
    <w:r w:rsidRPr="00E649C8">
      <w:rPr>
        <w:rStyle w:val="PageNumber"/>
        <w:rFonts w:ascii="Arial" w:hAnsi="Arial" w:cs="Arial"/>
        <w:sz w:val="22"/>
      </w:rPr>
      <w:t xml:space="preserve"> </w:t>
    </w:r>
    <w:proofErr w:type="spellStart"/>
    <w:r w:rsidRPr="00E649C8">
      <w:rPr>
        <w:rStyle w:val="PageNumber"/>
        <w:rFonts w:ascii="Arial" w:hAnsi="Arial" w:cs="Arial"/>
        <w:sz w:val="22"/>
      </w:rPr>
      <w:t>ets</w:t>
    </w:r>
    <w:proofErr w:type="spellEnd"/>
    <w:r w:rsidRPr="00E649C8">
      <w:rPr>
        <w:rStyle w:val="PageNumber"/>
        <w:rFonts w:ascii="Arial" w:hAnsi="Arial" w:cs="Arial"/>
        <w:sz w:val="22"/>
      </w:rPr>
      <w:t xml:space="preserve">, </w:t>
    </w:r>
    <w:proofErr w:type="spellStart"/>
    <w:r w:rsidRPr="00E649C8">
      <w:rPr>
        <w:rStyle w:val="PageNumber"/>
        <w:rFonts w:ascii="Arial" w:hAnsi="Arial" w:cs="Arial"/>
        <w:sz w:val="22"/>
      </w:rPr>
      <w:t>inc.</w:t>
    </w:r>
    <w:proofErr w:type="spellEnd"/>
    <w:r w:rsidRPr="00E649C8">
      <w:rPr>
        <w:rStyle w:val="PageNumber"/>
        <w:rFonts w:ascii="Arial" w:hAnsi="Arial" w:cs="Arial"/>
        <w:sz w:val="22"/>
      </w:rPr>
      <w:tab/>
    </w:r>
    <w:r w:rsidRPr="00E649C8">
      <w:rPr>
        <w:rStyle w:val="PageNumber"/>
        <w:rFonts w:ascii="Arial" w:hAnsi="Arial" w:cs="Arial"/>
        <w:sz w:val="22"/>
      </w:rPr>
      <w:tab/>
    </w:r>
    <w:hyperlink r:id="rId1" w:history="1">
      <w:r w:rsidRPr="00E649C8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F2" w:rsidRDefault="00233EF2">
      <w:r>
        <w:separator/>
      </w:r>
    </w:p>
  </w:footnote>
  <w:footnote w:type="continuationSeparator" w:id="0">
    <w:p w:rsidR="00233EF2" w:rsidRDefault="0023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4F" w:rsidRDefault="0035494F" w:rsidP="0035494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35494F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E48" w:rsidRPr="007917BD" w:rsidRDefault="00321E48" w:rsidP="00321E48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7917BD">
      <w:rPr>
        <w:rFonts w:ascii="Arial" w:hAnsi="Arial" w:cs="Arial"/>
        <w:b/>
        <w:bCs/>
        <w:caps/>
        <w:color w:val="0070C0"/>
        <w:kern w:val="36"/>
        <w:sz w:val="32"/>
        <w:szCs w:val="28"/>
      </w:rPr>
      <w:t>standardization worksheet form</w:t>
    </w:r>
    <w:r w:rsidRPr="007917BD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597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A3F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EF2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8F1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48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94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4B93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3A0"/>
    <w:rsid w:val="003F7A54"/>
    <w:rsid w:val="003F7D93"/>
    <w:rsid w:val="003F7E1E"/>
    <w:rsid w:val="0040019F"/>
    <w:rsid w:val="00400406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33E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17B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0CD6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3C5A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66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1B2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46F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BB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C23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02A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489F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5FD4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43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DEC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832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9C8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D73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700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36374"/>
  <w15:docId w15:val="{E819ED6E-48A5-4520-832E-E430914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224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2015-04-13T14:38:00Z</cp:lastPrinted>
  <dcterms:created xsi:type="dcterms:W3CDTF">2019-04-03T17:31:00Z</dcterms:created>
  <dcterms:modified xsi:type="dcterms:W3CDTF">2019-04-03T17:31:00Z</dcterms:modified>
</cp:coreProperties>
</file>